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18315" w14:textId="7561E400" w:rsidR="00372604" w:rsidRPr="00967D00" w:rsidRDefault="00372604" w:rsidP="00372604">
      <w:pPr>
        <w:pageBreakBefore/>
        <w:widowControl/>
        <w:autoSpaceDE/>
        <w:autoSpaceDN/>
        <w:adjustRightInd/>
        <w:spacing w:after="200"/>
        <w:jc w:val="both"/>
        <w:rPr>
          <w:rFonts w:cs="Arial"/>
          <w:sz w:val="28"/>
          <w:szCs w:val="28"/>
          <w:lang w:eastAsia="sl-SI"/>
        </w:rPr>
      </w:pPr>
      <w:bookmarkStart w:id="0" w:name="_Toc42250995"/>
      <w:r w:rsidRPr="00967D00">
        <w:rPr>
          <w:rFonts w:cs="Arial"/>
          <w:sz w:val="28"/>
          <w:szCs w:val="28"/>
          <w:lang w:eastAsia="sl-SI"/>
        </w:rPr>
        <w:t xml:space="preserve">Priloga </w:t>
      </w:r>
      <w:r w:rsidR="00E7748A">
        <w:rPr>
          <w:rFonts w:cs="Arial"/>
          <w:sz w:val="28"/>
          <w:szCs w:val="28"/>
          <w:lang w:eastAsia="sl-SI"/>
        </w:rPr>
        <w:t>4</w:t>
      </w:r>
      <w:r w:rsidRPr="00967D00">
        <w:rPr>
          <w:rFonts w:cs="Arial"/>
          <w:sz w:val="28"/>
          <w:szCs w:val="28"/>
          <w:lang w:eastAsia="sl-SI"/>
        </w:rPr>
        <w:t xml:space="preserve"> – Odobreni pod-obdelovalci</w:t>
      </w:r>
      <w:bookmarkEnd w:id="0"/>
      <w:r w:rsidRPr="00967D00">
        <w:rPr>
          <w:rFonts w:cs="Arial"/>
          <w:sz w:val="28"/>
          <w:szCs w:val="28"/>
          <w:lang w:eastAsia="sl-SI"/>
        </w:rPr>
        <w:t xml:space="preserve"> </w:t>
      </w:r>
    </w:p>
    <w:p w14:paraId="72CE8C20" w14:textId="77777777" w:rsidR="00372604" w:rsidRPr="004513C1" w:rsidRDefault="00372604" w:rsidP="00372604">
      <w:pPr>
        <w:widowControl/>
        <w:autoSpaceDE/>
        <w:autoSpaceDN/>
        <w:adjustRightInd/>
        <w:spacing w:after="200"/>
        <w:jc w:val="both"/>
        <w:rPr>
          <w:rFonts w:cs="Arial"/>
          <w:szCs w:val="22"/>
          <w:lang w:eastAsia="sl-SI"/>
        </w:rPr>
      </w:pPr>
      <w:bookmarkStart w:id="1" w:name="_Toc42250997"/>
      <w:bookmarkStart w:id="2" w:name="_Toc42250685"/>
      <w:bookmarkStart w:id="3" w:name="_Toc34396568"/>
      <w:bookmarkStart w:id="4" w:name="_Toc42250996"/>
      <w:bookmarkStart w:id="5" w:name="_Toc42250684"/>
      <w:bookmarkStart w:id="6" w:name="_Toc34396567"/>
      <w:bookmarkStart w:id="7" w:name="_Toc14271924"/>
      <w:bookmarkStart w:id="8" w:name="_Toc14271720"/>
      <w:bookmarkStart w:id="9" w:name="_Toc14271923"/>
      <w:bookmarkStart w:id="10" w:name="_Toc14271719"/>
      <w:bookmarkStart w:id="11" w:name="_Toc14271922"/>
      <w:bookmarkStart w:id="12" w:name="_Toc14271718"/>
      <w:bookmarkStart w:id="13" w:name="_Toc14271921"/>
      <w:bookmarkStart w:id="14" w:name="_Toc14271717"/>
      <w:bookmarkStart w:id="15" w:name="_Toc14271920"/>
      <w:bookmarkStart w:id="16" w:name="_Toc14271716"/>
      <w:bookmarkStart w:id="17" w:name="_Toc14271919"/>
      <w:bookmarkStart w:id="18" w:name="_Toc14271715"/>
      <w:bookmarkStart w:id="19" w:name="_Toc14271918"/>
      <w:bookmarkStart w:id="20" w:name="_Toc14271714"/>
      <w:bookmarkStart w:id="21" w:name="_Toc14271917"/>
      <w:bookmarkStart w:id="22" w:name="_Toc14271713"/>
      <w:bookmarkStart w:id="23" w:name="_Toc14271916"/>
      <w:bookmarkStart w:id="24" w:name="_Toc14271712"/>
      <w:bookmarkStart w:id="25" w:name="_Toc34396371"/>
      <w:bookmarkStart w:id="26" w:name="_Toc29372662"/>
      <w:bookmarkStart w:id="27" w:name="_Toc14435433"/>
      <w:bookmarkStart w:id="28" w:name="_Toc14391843"/>
      <w:bookmarkStart w:id="29" w:name="_Toc14391607"/>
      <w:bookmarkStart w:id="30" w:name="_Toc14391524"/>
      <w:bookmarkStart w:id="31" w:name="_Toc14271915"/>
      <w:bookmarkStart w:id="32" w:name="_Toc14271711"/>
      <w:bookmarkStart w:id="33" w:name="_Toc511035885"/>
      <w:bookmarkStart w:id="34" w:name="_Toc506305865"/>
      <w:bookmarkStart w:id="35" w:name="_Toc505780021"/>
      <w:bookmarkStart w:id="36" w:name="_Toc505602988"/>
      <w:bookmarkStart w:id="37" w:name="_Toc50136980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E29D1C" w14:textId="77777777" w:rsidR="00372604" w:rsidRPr="004513C1" w:rsidRDefault="00372604" w:rsidP="00372604">
      <w:pPr>
        <w:widowControl/>
        <w:autoSpaceDE/>
        <w:autoSpaceDN/>
        <w:adjustRightInd/>
        <w:spacing w:after="200"/>
        <w:jc w:val="both"/>
        <w:rPr>
          <w:rFonts w:cs="Arial"/>
          <w:szCs w:val="22"/>
          <w:lang w:eastAsia="sl-SI"/>
        </w:rPr>
      </w:pPr>
      <w:bookmarkStart w:id="38" w:name="_Toc42250998"/>
      <w:r w:rsidRPr="004513C1">
        <w:rPr>
          <w:rFonts w:cs="Arial"/>
          <w:b/>
          <w:bCs/>
          <w:szCs w:val="22"/>
          <w:lang w:eastAsia="sl-SI"/>
        </w:rPr>
        <w:t>B.1 Odobreni pod-obdelovalci</w:t>
      </w:r>
      <w:bookmarkEnd w:id="33"/>
      <w:bookmarkEnd w:id="34"/>
      <w:bookmarkEnd w:id="35"/>
      <w:bookmarkEnd w:id="36"/>
      <w:bookmarkEnd w:id="37"/>
      <w:bookmarkEnd w:id="38"/>
    </w:p>
    <w:p w14:paraId="28B2342F" w14:textId="77777777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S pričetkom izvajanja pogodbe upravljavec odobri uporabo storitev naslednjih pod-obdelovalcev:</w:t>
      </w:r>
    </w:p>
    <w:p w14:paraId="5788B009" w14:textId="231F2D71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Naziv/-i: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-1602953315"/>
          <w:placeholder>
            <w:docPart w:val="DefaultPlaceholder_-1854013440"/>
          </w:placeholder>
          <w:showingPlcHdr/>
        </w:sdtPr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31D6359E" w14:textId="4C6FB949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Matična/-e številka/-e: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1661043167"/>
          <w:placeholder>
            <w:docPart w:val="9AA334C0F86048208D11D6B49B82FDD2"/>
          </w:placeholder>
          <w:showingPlcHdr/>
        </w:sdtPr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01D3BAE8" w14:textId="4EDD94B8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Davčna/-e številka/-e: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-326518915"/>
          <w:placeholder>
            <w:docPart w:val="94BA86B9905746FAA4C61ACA85DA92D4"/>
          </w:placeholder>
          <w:showingPlcHdr/>
        </w:sdtPr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32B5F4DA" w14:textId="29715A92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Naslov/-i: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340671323"/>
          <w:placeholder>
            <w:docPart w:val="48A339CBBEC84F0F89EB7BC802A23854"/>
          </w:placeholder>
          <w:showingPlcHdr/>
        </w:sdtPr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097F2D3C" w14:textId="77777777" w:rsidR="00372604" w:rsidRDefault="00372604" w:rsidP="00372604">
      <w:pPr>
        <w:widowControl/>
        <w:autoSpaceDE/>
        <w:autoSpaceDN/>
        <w:adjustRightInd/>
        <w:spacing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Opis obdelav s strani pod-obdelovalca: narava obdelave je enaka kot za obdelovalca v Prilogi A, vendar jo pod-obdelovalec izvaja le za določene storitve iz pogodbe:</w:t>
      </w:r>
    </w:p>
    <w:p w14:paraId="3F007947" w14:textId="77777777" w:rsidR="00372604" w:rsidRPr="004513C1" w:rsidRDefault="00372604" w:rsidP="00372604">
      <w:pPr>
        <w:widowControl/>
        <w:autoSpaceDE/>
        <w:autoSpaceDN/>
        <w:adjustRightInd/>
        <w:spacing w:line="276" w:lineRule="auto"/>
        <w:jc w:val="both"/>
        <w:rPr>
          <w:rFonts w:cs="Arial"/>
          <w:szCs w:val="22"/>
          <w:lang w:eastAsia="sl-SI"/>
        </w:rPr>
      </w:pPr>
    </w:p>
    <w:p w14:paraId="4EB0088D" w14:textId="099671A8" w:rsidR="00251DAF" w:rsidRDefault="00000000">
      <w:sdt>
        <w:sdtPr>
          <w:rPr>
            <w:szCs w:val="22"/>
            <w:lang w:eastAsia="sl-SI"/>
          </w:rPr>
          <w:id w:val="-1477750206"/>
          <w:placeholder>
            <w:docPart w:val="99C8D19962174785928597FEC71988A5"/>
          </w:placeholder>
          <w:showingPlcHdr/>
        </w:sdtPr>
        <w:sdtContent>
          <w:r w:rsidR="00372604"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sectPr w:rsidR="00251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04"/>
    <w:rsid w:val="00063026"/>
    <w:rsid w:val="001A0EAA"/>
    <w:rsid w:val="00251DAF"/>
    <w:rsid w:val="0028730D"/>
    <w:rsid w:val="0029091E"/>
    <w:rsid w:val="00371614"/>
    <w:rsid w:val="00372604"/>
    <w:rsid w:val="004E31D5"/>
    <w:rsid w:val="006939E3"/>
    <w:rsid w:val="006D3467"/>
    <w:rsid w:val="006D462E"/>
    <w:rsid w:val="00806955"/>
    <w:rsid w:val="00994E56"/>
    <w:rsid w:val="009E2EA5"/>
    <w:rsid w:val="00A07FE4"/>
    <w:rsid w:val="00A72A72"/>
    <w:rsid w:val="00AA6897"/>
    <w:rsid w:val="00B43B48"/>
    <w:rsid w:val="00B53019"/>
    <w:rsid w:val="00C12A75"/>
    <w:rsid w:val="00C60C80"/>
    <w:rsid w:val="00C76C08"/>
    <w:rsid w:val="00C83371"/>
    <w:rsid w:val="00E7748A"/>
    <w:rsid w:val="00E8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937C"/>
  <w15:chartTrackingRefBased/>
  <w15:docId w15:val="{75DC50DA-6DC3-4822-9E6A-9ADF25AE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2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72604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72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72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2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726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7260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726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7260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726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726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7260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72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72604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72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72604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7260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7260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7260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7260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7260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72604"/>
    <w:rPr>
      <w:b/>
      <w:bCs/>
      <w:smallCaps/>
      <w:color w:val="0F4761" w:themeColor="accent1" w:themeShade="BF"/>
      <w:spacing w:val="5"/>
    </w:rPr>
  </w:style>
  <w:style w:type="character" w:styleId="Besedilooznabemesta">
    <w:name w:val="Placeholder Text"/>
    <w:basedOn w:val="Privzetapisavaodstavka"/>
    <w:uiPriority w:val="99"/>
    <w:semiHidden/>
    <w:rsid w:val="0037260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0B8686-476C-4568-8762-D5666101C0BC}"/>
      </w:docPartPr>
      <w:docPartBody>
        <w:p w:rsidR="00473C85" w:rsidRDefault="00596DA9"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AA334C0F86048208D11D6B49B82FD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63A0E1-68E5-4328-BA95-2984E8F7FEB7}"/>
      </w:docPartPr>
      <w:docPartBody>
        <w:p w:rsidR="00473C85" w:rsidRDefault="00596DA9" w:rsidP="00596DA9">
          <w:pPr>
            <w:pStyle w:val="9AA334C0F86048208D11D6B49B82FDD2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4BA86B9905746FAA4C61ACA85DA92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5581E8-2724-43D0-BC32-15CCBAE0D9CC}"/>
      </w:docPartPr>
      <w:docPartBody>
        <w:p w:rsidR="00473C85" w:rsidRDefault="00596DA9" w:rsidP="00596DA9">
          <w:pPr>
            <w:pStyle w:val="94BA86B9905746FAA4C61ACA85DA92D4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A339CBBEC84F0F89EB7BC802A238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996D73-748C-4FAC-BC72-42FB9AC5E811}"/>
      </w:docPartPr>
      <w:docPartBody>
        <w:p w:rsidR="00473C85" w:rsidRDefault="00596DA9" w:rsidP="00596DA9">
          <w:pPr>
            <w:pStyle w:val="48A339CBBEC84F0F89EB7BC802A23854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9C8D19962174785928597FEC71988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164703-1F68-4CA8-8DBB-51032C3BD9F3}"/>
      </w:docPartPr>
      <w:docPartBody>
        <w:p w:rsidR="00473C85" w:rsidRDefault="00596DA9" w:rsidP="00596DA9">
          <w:pPr>
            <w:pStyle w:val="99C8D19962174785928597FEC71988A5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A9"/>
    <w:rsid w:val="0019759C"/>
    <w:rsid w:val="00473C85"/>
    <w:rsid w:val="00596DA9"/>
    <w:rsid w:val="006D462E"/>
    <w:rsid w:val="00C3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6DA9"/>
    <w:rPr>
      <w:color w:val="666666"/>
    </w:rPr>
  </w:style>
  <w:style w:type="paragraph" w:customStyle="1" w:styleId="9AA334C0F86048208D11D6B49B82FDD2">
    <w:name w:val="9AA334C0F86048208D11D6B49B82FDD2"/>
    <w:rsid w:val="00596DA9"/>
  </w:style>
  <w:style w:type="paragraph" w:customStyle="1" w:styleId="94BA86B9905746FAA4C61ACA85DA92D4">
    <w:name w:val="94BA86B9905746FAA4C61ACA85DA92D4"/>
    <w:rsid w:val="00596DA9"/>
  </w:style>
  <w:style w:type="paragraph" w:customStyle="1" w:styleId="48A339CBBEC84F0F89EB7BC802A23854">
    <w:name w:val="48A339CBBEC84F0F89EB7BC802A23854"/>
    <w:rsid w:val="00596DA9"/>
  </w:style>
  <w:style w:type="paragraph" w:customStyle="1" w:styleId="99C8D19962174785928597FEC71988A5">
    <w:name w:val="99C8D19962174785928597FEC71988A5"/>
    <w:rsid w:val="00596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36CC25-B632-4303-8BF0-2BB43231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Uhan</dc:creator>
  <cp:keywords/>
  <dc:description/>
  <cp:lastModifiedBy>Matjaž Uhan</cp:lastModifiedBy>
  <cp:revision>2</cp:revision>
  <dcterms:created xsi:type="dcterms:W3CDTF">2025-07-25T12:21:00Z</dcterms:created>
  <dcterms:modified xsi:type="dcterms:W3CDTF">2025-07-25T12:49:00Z</dcterms:modified>
</cp:coreProperties>
</file>